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9AFE" w14:textId="0EC8C93B" w:rsidR="00FC1990" w:rsidRPr="00FC1990" w:rsidRDefault="00FC1990" w:rsidP="00FC1990">
      <w:pPr>
        <w:jc w:val="center"/>
        <w:rPr>
          <w:b/>
          <w:bCs/>
        </w:rPr>
      </w:pPr>
      <w:r w:rsidRPr="00FC1990">
        <w:rPr>
          <w:b/>
          <w:bCs/>
        </w:rPr>
        <w:t>POLITICAL MANAGEMENT &amp; CAMPAIGN CONSULTANCY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3838"/>
        <w:gridCol w:w="2675"/>
        <w:gridCol w:w="952"/>
        <w:gridCol w:w="1730"/>
        <w:gridCol w:w="1891"/>
        <w:gridCol w:w="1981"/>
      </w:tblGrid>
      <w:tr w:rsidR="00FC1990" w:rsidRPr="00FC1990" w14:paraId="4A1FAF67" w14:textId="77777777" w:rsidTr="00FC1990">
        <w:tc>
          <w:tcPr>
            <w:tcW w:w="0" w:type="auto"/>
            <w:hideMark/>
          </w:tcPr>
          <w:p w14:paraId="5E27E062" w14:textId="77777777" w:rsidR="00FC1990" w:rsidRPr="00FC1990" w:rsidRDefault="00FC1990" w:rsidP="00FC1990">
            <w:pPr>
              <w:spacing w:after="160" w:line="278" w:lineRule="auto"/>
              <w:rPr>
                <w:b/>
                <w:bCs/>
              </w:rPr>
            </w:pPr>
            <w:r w:rsidRPr="00FC1990">
              <w:rPr>
                <w:b/>
                <w:bCs/>
              </w:rPr>
              <w:t>Sr.No.</w:t>
            </w:r>
          </w:p>
        </w:tc>
        <w:tc>
          <w:tcPr>
            <w:tcW w:w="0" w:type="auto"/>
            <w:hideMark/>
          </w:tcPr>
          <w:p w14:paraId="3AD7EED6" w14:textId="77777777" w:rsidR="00FC1990" w:rsidRPr="00FC1990" w:rsidRDefault="00FC1990" w:rsidP="00FC1990">
            <w:pPr>
              <w:spacing w:after="160" w:line="278" w:lineRule="auto"/>
              <w:rPr>
                <w:b/>
                <w:bCs/>
              </w:rPr>
            </w:pPr>
            <w:r w:rsidRPr="00FC1990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08F25C6A" w14:textId="77777777" w:rsidR="00FC1990" w:rsidRPr="00FC1990" w:rsidRDefault="00FC1990" w:rsidP="00FC1990">
            <w:pPr>
              <w:spacing w:after="160" w:line="278" w:lineRule="auto"/>
              <w:rPr>
                <w:b/>
                <w:bCs/>
              </w:rPr>
            </w:pPr>
            <w:r w:rsidRPr="00FC1990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54D00BB9" w14:textId="77777777" w:rsidR="00FC1990" w:rsidRPr="00FC1990" w:rsidRDefault="00FC1990" w:rsidP="00FC1990">
            <w:pPr>
              <w:spacing w:after="160" w:line="278" w:lineRule="auto"/>
              <w:rPr>
                <w:b/>
                <w:bCs/>
              </w:rPr>
            </w:pPr>
            <w:r w:rsidRPr="00FC1990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4C5EA168" w14:textId="77777777" w:rsidR="00FC1990" w:rsidRPr="00FC1990" w:rsidRDefault="00FC1990" w:rsidP="00FC1990">
            <w:pPr>
              <w:spacing w:after="160" w:line="278" w:lineRule="auto"/>
              <w:rPr>
                <w:b/>
                <w:bCs/>
              </w:rPr>
            </w:pPr>
            <w:r w:rsidRPr="00FC1990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6562ED84" w14:textId="77777777" w:rsidR="00FC1990" w:rsidRPr="00FC1990" w:rsidRDefault="00FC1990" w:rsidP="00FC1990">
            <w:pPr>
              <w:spacing w:after="160" w:line="278" w:lineRule="auto"/>
              <w:rPr>
                <w:b/>
                <w:bCs/>
              </w:rPr>
            </w:pPr>
            <w:r w:rsidRPr="00FC1990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1F3EDFE2" w14:textId="77777777" w:rsidR="00FC1990" w:rsidRPr="00FC1990" w:rsidRDefault="00FC1990" w:rsidP="00FC1990">
            <w:pPr>
              <w:spacing w:after="160" w:line="278" w:lineRule="auto"/>
              <w:rPr>
                <w:b/>
                <w:bCs/>
              </w:rPr>
            </w:pPr>
            <w:r w:rsidRPr="00FC1990">
              <w:rPr>
                <w:b/>
                <w:bCs/>
              </w:rPr>
              <w:t>Remarks</w:t>
            </w:r>
          </w:p>
        </w:tc>
      </w:tr>
      <w:tr w:rsidR="00FC1990" w:rsidRPr="00FC1990" w14:paraId="59EDC154" w14:textId="77777777" w:rsidTr="00FC1990">
        <w:tc>
          <w:tcPr>
            <w:tcW w:w="0" w:type="auto"/>
            <w:hideMark/>
          </w:tcPr>
          <w:p w14:paraId="3C98D524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</w:t>
            </w:r>
          </w:p>
        </w:tc>
        <w:tc>
          <w:tcPr>
            <w:tcW w:w="0" w:type="auto"/>
            <w:hideMark/>
          </w:tcPr>
          <w:p w14:paraId="4E358DEF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Strategy &amp; Campaign Planning Consultancy</w:t>
            </w:r>
          </w:p>
        </w:tc>
        <w:tc>
          <w:tcPr>
            <w:tcW w:w="0" w:type="auto"/>
            <w:hideMark/>
          </w:tcPr>
          <w:p w14:paraId="7792EB14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Party/Candidate</w:t>
            </w:r>
          </w:p>
        </w:tc>
        <w:tc>
          <w:tcPr>
            <w:tcW w:w="0" w:type="auto"/>
            <w:hideMark/>
          </w:tcPr>
          <w:p w14:paraId="5A5155A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7D4EC29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518C61D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Campaign Based</w:t>
            </w:r>
          </w:p>
        </w:tc>
        <w:tc>
          <w:tcPr>
            <w:tcW w:w="0" w:type="auto"/>
            <w:hideMark/>
          </w:tcPr>
          <w:p w14:paraId="119345E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Strategy</w:t>
            </w:r>
          </w:p>
        </w:tc>
      </w:tr>
      <w:tr w:rsidR="00FC1990" w:rsidRPr="00FC1990" w14:paraId="4B3D2FCB" w14:textId="77777777" w:rsidTr="00FC1990">
        <w:tc>
          <w:tcPr>
            <w:tcW w:w="0" w:type="auto"/>
            <w:hideMark/>
          </w:tcPr>
          <w:p w14:paraId="111E8A8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2</w:t>
            </w:r>
          </w:p>
        </w:tc>
        <w:tc>
          <w:tcPr>
            <w:tcW w:w="0" w:type="auto"/>
            <w:hideMark/>
          </w:tcPr>
          <w:p w14:paraId="5BB472A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Election Campaign Management Support</w:t>
            </w:r>
          </w:p>
        </w:tc>
        <w:tc>
          <w:tcPr>
            <w:tcW w:w="0" w:type="auto"/>
            <w:hideMark/>
          </w:tcPr>
          <w:p w14:paraId="349F007B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Candidate/Party</w:t>
            </w:r>
          </w:p>
        </w:tc>
        <w:tc>
          <w:tcPr>
            <w:tcW w:w="0" w:type="auto"/>
            <w:hideMark/>
          </w:tcPr>
          <w:p w14:paraId="52E22EA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4A255AF8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161FB7CF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Campaign Based</w:t>
            </w:r>
          </w:p>
        </w:tc>
        <w:tc>
          <w:tcPr>
            <w:tcW w:w="0" w:type="auto"/>
            <w:hideMark/>
          </w:tcPr>
          <w:p w14:paraId="59DB404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Campaign</w:t>
            </w:r>
          </w:p>
        </w:tc>
      </w:tr>
      <w:tr w:rsidR="00FC1990" w:rsidRPr="00FC1990" w14:paraId="3C427805" w14:textId="77777777" w:rsidTr="00FC1990">
        <w:tc>
          <w:tcPr>
            <w:tcW w:w="0" w:type="auto"/>
            <w:hideMark/>
          </w:tcPr>
          <w:p w14:paraId="055F5657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3</w:t>
            </w:r>
          </w:p>
        </w:tc>
        <w:tc>
          <w:tcPr>
            <w:tcW w:w="0" w:type="auto"/>
            <w:hideMark/>
          </w:tcPr>
          <w:p w14:paraId="3580080B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Branding &amp; Public Image Development</w:t>
            </w:r>
          </w:p>
        </w:tc>
        <w:tc>
          <w:tcPr>
            <w:tcW w:w="0" w:type="auto"/>
            <w:hideMark/>
          </w:tcPr>
          <w:p w14:paraId="0BC16FEE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Leader/Party</w:t>
            </w:r>
          </w:p>
        </w:tc>
        <w:tc>
          <w:tcPr>
            <w:tcW w:w="0" w:type="auto"/>
            <w:hideMark/>
          </w:tcPr>
          <w:p w14:paraId="16EFC07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06B6BE18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₹50K–₹25L+</w:t>
            </w:r>
          </w:p>
        </w:tc>
        <w:tc>
          <w:tcPr>
            <w:tcW w:w="0" w:type="auto"/>
            <w:hideMark/>
          </w:tcPr>
          <w:p w14:paraId="2BA748AE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15–90 Days</w:t>
            </w:r>
          </w:p>
        </w:tc>
        <w:tc>
          <w:tcPr>
            <w:tcW w:w="0" w:type="auto"/>
            <w:hideMark/>
          </w:tcPr>
          <w:p w14:paraId="4B9C0A4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Branding</w:t>
            </w:r>
          </w:p>
        </w:tc>
      </w:tr>
      <w:tr w:rsidR="00FC1990" w:rsidRPr="00FC1990" w14:paraId="30804F91" w14:textId="77777777" w:rsidTr="00FC1990">
        <w:tc>
          <w:tcPr>
            <w:tcW w:w="0" w:type="auto"/>
            <w:hideMark/>
          </w:tcPr>
          <w:p w14:paraId="5D031CD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4</w:t>
            </w:r>
          </w:p>
        </w:tc>
        <w:tc>
          <w:tcPr>
            <w:tcW w:w="0" w:type="auto"/>
            <w:hideMark/>
          </w:tcPr>
          <w:p w14:paraId="5B75AFA8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Public Relations &amp; Reputation Management Consultancy</w:t>
            </w:r>
          </w:p>
        </w:tc>
        <w:tc>
          <w:tcPr>
            <w:tcW w:w="0" w:type="auto"/>
            <w:hideMark/>
          </w:tcPr>
          <w:p w14:paraId="4CE0942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Leader/Organization</w:t>
            </w:r>
          </w:p>
        </w:tc>
        <w:tc>
          <w:tcPr>
            <w:tcW w:w="0" w:type="auto"/>
            <w:hideMark/>
          </w:tcPr>
          <w:p w14:paraId="5EA15B8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6F40904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₹25K–₹10L+</w:t>
            </w:r>
          </w:p>
        </w:tc>
        <w:tc>
          <w:tcPr>
            <w:tcW w:w="0" w:type="auto"/>
            <w:hideMark/>
          </w:tcPr>
          <w:p w14:paraId="1AEBA58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Ongoing</w:t>
            </w:r>
          </w:p>
        </w:tc>
        <w:tc>
          <w:tcPr>
            <w:tcW w:w="0" w:type="auto"/>
            <w:hideMark/>
          </w:tcPr>
          <w:p w14:paraId="5D3AB6B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PR</w:t>
            </w:r>
          </w:p>
        </w:tc>
      </w:tr>
      <w:tr w:rsidR="00FC1990" w:rsidRPr="00FC1990" w14:paraId="356C6600" w14:textId="77777777" w:rsidTr="00FC1990">
        <w:tc>
          <w:tcPr>
            <w:tcW w:w="0" w:type="auto"/>
            <w:hideMark/>
          </w:tcPr>
          <w:p w14:paraId="4579334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5</w:t>
            </w:r>
          </w:p>
        </w:tc>
        <w:tc>
          <w:tcPr>
            <w:tcW w:w="0" w:type="auto"/>
            <w:hideMark/>
          </w:tcPr>
          <w:p w14:paraId="55B1478B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Media Coordination &amp; Press Management Services</w:t>
            </w:r>
          </w:p>
        </w:tc>
        <w:tc>
          <w:tcPr>
            <w:tcW w:w="0" w:type="auto"/>
            <w:hideMark/>
          </w:tcPr>
          <w:p w14:paraId="0D12790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Party/Organization</w:t>
            </w:r>
          </w:p>
        </w:tc>
        <w:tc>
          <w:tcPr>
            <w:tcW w:w="0" w:type="auto"/>
            <w:hideMark/>
          </w:tcPr>
          <w:p w14:paraId="18BA2A6F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38FAA7D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₹25K–₹5L+</w:t>
            </w:r>
          </w:p>
        </w:tc>
        <w:tc>
          <w:tcPr>
            <w:tcW w:w="0" w:type="auto"/>
            <w:hideMark/>
          </w:tcPr>
          <w:p w14:paraId="0305897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Ongoing</w:t>
            </w:r>
          </w:p>
        </w:tc>
        <w:tc>
          <w:tcPr>
            <w:tcW w:w="0" w:type="auto"/>
            <w:hideMark/>
          </w:tcPr>
          <w:p w14:paraId="06779A7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Media</w:t>
            </w:r>
          </w:p>
        </w:tc>
      </w:tr>
      <w:tr w:rsidR="00FC1990" w:rsidRPr="00FC1990" w14:paraId="237E4699" w14:textId="77777777" w:rsidTr="00FC1990">
        <w:tc>
          <w:tcPr>
            <w:tcW w:w="0" w:type="auto"/>
            <w:hideMark/>
          </w:tcPr>
          <w:p w14:paraId="1A91D80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6</w:t>
            </w:r>
          </w:p>
        </w:tc>
        <w:tc>
          <w:tcPr>
            <w:tcW w:w="0" w:type="auto"/>
            <w:hideMark/>
          </w:tcPr>
          <w:p w14:paraId="6819140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Press Conference &amp; Media Briefing Management</w:t>
            </w:r>
          </w:p>
        </w:tc>
        <w:tc>
          <w:tcPr>
            <w:tcW w:w="0" w:type="auto"/>
            <w:hideMark/>
          </w:tcPr>
          <w:p w14:paraId="2523279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Group/Institution</w:t>
            </w:r>
          </w:p>
        </w:tc>
        <w:tc>
          <w:tcPr>
            <w:tcW w:w="0" w:type="auto"/>
            <w:hideMark/>
          </w:tcPr>
          <w:p w14:paraId="50B1AE48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4B77DA5F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50013CA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Event Based</w:t>
            </w:r>
          </w:p>
        </w:tc>
        <w:tc>
          <w:tcPr>
            <w:tcW w:w="0" w:type="auto"/>
            <w:hideMark/>
          </w:tcPr>
          <w:p w14:paraId="5A810A8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Press</w:t>
            </w:r>
          </w:p>
        </w:tc>
      </w:tr>
      <w:tr w:rsidR="00FC1990" w:rsidRPr="00FC1990" w14:paraId="4CFD28CB" w14:textId="77777777" w:rsidTr="00FC1990">
        <w:tc>
          <w:tcPr>
            <w:tcW w:w="0" w:type="auto"/>
            <w:hideMark/>
          </w:tcPr>
          <w:p w14:paraId="3E6715B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7</w:t>
            </w:r>
          </w:p>
        </w:tc>
        <w:tc>
          <w:tcPr>
            <w:tcW w:w="0" w:type="auto"/>
            <w:hideMark/>
          </w:tcPr>
          <w:p w14:paraId="13B9589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Social Media Management &amp; Digital Campaign Services</w:t>
            </w:r>
          </w:p>
        </w:tc>
        <w:tc>
          <w:tcPr>
            <w:tcW w:w="0" w:type="auto"/>
            <w:hideMark/>
          </w:tcPr>
          <w:p w14:paraId="488942E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Candidate/Party</w:t>
            </w:r>
          </w:p>
        </w:tc>
        <w:tc>
          <w:tcPr>
            <w:tcW w:w="0" w:type="auto"/>
            <w:hideMark/>
          </w:tcPr>
          <w:p w14:paraId="54D920F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28D182C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₹25K–₹10L+</w:t>
            </w:r>
          </w:p>
        </w:tc>
        <w:tc>
          <w:tcPr>
            <w:tcW w:w="0" w:type="auto"/>
            <w:hideMark/>
          </w:tcPr>
          <w:p w14:paraId="08932C9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Monthly</w:t>
            </w:r>
          </w:p>
        </w:tc>
        <w:tc>
          <w:tcPr>
            <w:tcW w:w="0" w:type="auto"/>
            <w:hideMark/>
          </w:tcPr>
          <w:p w14:paraId="11217E7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Digital</w:t>
            </w:r>
          </w:p>
        </w:tc>
      </w:tr>
      <w:tr w:rsidR="00FC1990" w:rsidRPr="00FC1990" w14:paraId="3410C68E" w14:textId="77777777" w:rsidTr="00FC1990">
        <w:tc>
          <w:tcPr>
            <w:tcW w:w="0" w:type="auto"/>
            <w:hideMark/>
          </w:tcPr>
          <w:p w14:paraId="2712C8DE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8</w:t>
            </w:r>
          </w:p>
        </w:tc>
        <w:tc>
          <w:tcPr>
            <w:tcW w:w="0" w:type="auto"/>
            <w:hideMark/>
          </w:tcPr>
          <w:p w14:paraId="16B0AD5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Digital Outreach &amp; Public Engagement Campaigns</w:t>
            </w:r>
          </w:p>
        </w:tc>
        <w:tc>
          <w:tcPr>
            <w:tcW w:w="0" w:type="auto"/>
            <w:hideMark/>
          </w:tcPr>
          <w:p w14:paraId="12F5A68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Organization</w:t>
            </w:r>
          </w:p>
        </w:tc>
        <w:tc>
          <w:tcPr>
            <w:tcW w:w="0" w:type="auto"/>
            <w:hideMark/>
          </w:tcPr>
          <w:p w14:paraId="7502B2C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03907FEB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5987F9C4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Campaign Based</w:t>
            </w:r>
          </w:p>
        </w:tc>
        <w:tc>
          <w:tcPr>
            <w:tcW w:w="0" w:type="auto"/>
            <w:hideMark/>
          </w:tcPr>
          <w:p w14:paraId="5085B22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Outreach</w:t>
            </w:r>
          </w:p>
        </w:tc>
      </w:tr>
      <w:tr w:rsidR="00FC1990" w:rsidRPr="00FC1990" w14:paraId="297E537B" w14:textId="77777777" w:rsidTr="00FC1990">
        <w:tc>
          <w:tcPr>
            <w:tcW w:w="0" w:type="auto"/>
            <w:hideMark/>
          </w:tcPr>
          <w:p w14:paraId="029E128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lastRenderedPageBreak/>
              <w:t>9</w:t>
            </w:r>
          </w:p>
        </w:tc>
        <w:tc>
          <w:tcPr>
            <w:tcW w:w="0" w:type="auto"/>
            <w:hideMark/>
          </w:tcPr>
          <w:p w14:paraId="053874F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Content Writing &amp; Speech Drafting Support</w:t>
            </w:r>
          </w:p>
        </w:tc>
        <w:tc>
          <w:tcPr>
            <w:tcW w:w="0" w:type="auto"/>
            <w:hideMark/>
          </w:tcPr>
          <w:p w14:paraId="61EC17F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Leader/Candidate</w:t>
            </w:r>
          </w:p>
        </w:tc>
        <w:tc>
          <w:tcPr>
            <w:tcW w:w="0" w:type="auto"/>
            <w:hideMark/>
          </w:tcPr>
          <w:p w14:paraId="3960A00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4AE85C1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₹10K–₹5L+</w:t>
            </w:r>
          </w:p>
        </w:tc>
        <w:tc>
          <w:tcPr>
            <w:tcW w:w="0" w:type="auto"/>
            <w:hideMark/>
          </w:tcPr>
          <w:p w14:paraId="4F221B5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Ongoing</w:t>
            </w:r>
          </w:p>
        </w:tc>
        <w:tc>
          <w:tcPr>
            <w:tcW w:w="0" w:type="auto"/>
            <w:hideMark/>
          </w:tcPr>
          <w:p w14:paraId="6A7F1CB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Content</w:t>
            </w:r>
          </w:p>
        </w:tc>
      </w:tr>
      <w:tr w:rsidR="00FC1990" w:rsidRPr="00FC1990" w14:paraId="1CC16EB1" w14:textId="77777777" w:rsidTr="00FC1990">
        <w:tc>
          <w:tcPr>
            <w:tcW w:w="0" w:type="auto"/>
            <w:hideMark/>
          </w:tcPr>
          <w:p w14:paraId="6E5560D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10</w:t>
            </w:r>
          </w:p>
        </w:tc>
        <w:tc>
          <w:tcPr>
            <w:tcW w:w="0" w:type="auto"/>
            <w:hideMark/>
          </w:tcPr>
          <w:p w14:paraId="5C70D2B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Manifesto &amp; Vision Document Preparation Consultancy</w:t>
            </w:r>
          </w:p>
        </w:tc>
        <w:tc>
          <w:tcPr>
            <w:tcW w:w="0" w:type="auto"/>
            <w:hideMark/>
          </w:tcPr>
          <w:p w14:paraId="6F4FF8A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Party</w:t>
            </w:r>
          </w:p>
        </w:tc>
        <w:tc>
          <w:tcPr>
            <w:tcW w:w="0" w:type="auto"/>
            <w:hideMark/>
          </w:tcPr>
          <w:p w14:paraId="6A037137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211B34B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₹25K–₹10L+</w:t>
            </w:r>
          </w:p>
        </w:tc>
        <w:tc>
          <w:tcPr>
            <w:tcW w:w="0" w:type="auto"/>
            <w:hideMark/>
          </w:tcPr>
          <w:p w14:paraId="2BC1C28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7–30 Days</w:t>
            </w:r>
          </w:p>
        </w:tc>
        <w:tc>
          <w:tcPr>
            <w:tcW w:w="0" w:type="auto"/>
            <w:hideMark/>
          </w:tcPr>
          <w:p w14:paraId="43513094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Manifesto</w:t>
            </w:r>
          </w:p>
        </w:tc>
      </w:tr>
      <w:tr w:rsidR="00FC1990" w:rsidRPr="00FC1990" w14:paraId="4755F2F7" w14:textId="77777777" w:rsidTr="00FC1990">
        <w:tc>
          <w:tcPr>
            <w:tcW w:w="0" w:type="auto"/>
            <w:hideMark/>
          </w:tcPr>
          <w:p w14:paraId="43C0365F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11</w:t>
            </w:r>
          </w:p>
        </w:tc>
        <w:tc>
          <w:tcPr>
            <w:tcW w:w="0" w:type="auto"/>
            <w:hideMark/>
          </w:tcPr>
          <w:p w14:paraId="3FF2AB9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Survey &amp; Public Opinion Research Services</w:t>
            </w:r>
          </w:p>
        </w:tc>
        <w:tc>
          <w:tcPr>
            <w:tcW w:w="0" w:type="auto"/>
            <w:hideMark/>
          </w:tcPr>
          <w:p w14:paraId="5BAD617F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Party/Agency</w:t>
            </w:r>
          </w:p>
        </w:tc>
        <w:tc>
          <w:tcPr>
            <w:tcW w:w="0" w:type="auto"/>
            <w:hideMark/>
          </w:tcPr>
          <w:p w14:paraId="2582345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0F1E69A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1CC7540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Survey Based</w:t>
            </w:r>
          </w:p>
        </w:tc>
        <w:tc>
          <w:tcPr>
            <w:tcW w:w="0" w:type="auto"/>
            <w:hideMark/>
          </w:tcPr>
          <w:p w14:paraId="25EE704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Research</w:t>
            </w:r>
          </w:p>
        </w:tc>
      </w:tr>
      <w:tr w:rsidR="00FC1990" w:rsidRPr="00FC1990" w14:paraId="6733B57F" w14:textId="77777777" w:rsidTr="00FC1990">
        <w:tc>
          <w:tcPr>
            <w:tcW w:w="0" w:type="auto"/>
            <w:hideMark/>
          </w:tcPr>
          <w:p w14:paraId="4756B6C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12</w:t>
            </w:r>
          </w:p>
        </w:tc>
        <w:tc>
          <w:tcPr>
            <w:tcW w:w="0" w:type="auto"/>
            <w:hideMark/>
          </w:tcPr>
          <w:p w14:paraId="64AF1AAE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Voter Data Management &amp; Booth Coordination Systems</w:t>
            </w:r>
          </w:p>
        </w:tc>
        <w:tc>
          <w:tcPr>
            <w:tcW w:w="0" w:type="auto"/>
            <w:hideMark/>
          </w:tcPr>
          <w:p w14:paraId="2C9F610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Party</w:t>
            </w:r>
          </w:p>
        </w:tc>
        <w:tc>
          <w:tcPr>
            <w:tcW w:w="0" w:type="auto"/>
            <w:hideMark/>
          </w:tcPr>
          <w:p w14:paraId="79590407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66FC883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01036434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Campaign Based</w:t>
            </w:r>
          </w:p>
        </w:tc>
        <w:tc>
          <w:tcPr>
            <w:tcW w:w="0" w:type="auto"/>
            <w:hideMark/>
          </w:tcPr>
          <w:p w14:paraId="7A27E2C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Booth</w:t>
            </w:r>
          </w:p>
        </w:tc>
      </w:tr>
      <w:tr w:rsidR="00FC1990" w:rsidRPr="00FC1990" w14:paraId="5D2B3302" w14:textId="77777777" w:rsidTr="00FC1990">
        <w:tc>
          <w:tcPr>
            <w:tcW w:w="0" w:type="auto"/>
            <w:hideMark/>
          </w:tcPr>
          <w:p w14:paraId="45C6C05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13</w:t>
            </w:r>
          </w:p>
        </w:tc>
        <w:tc>
          <w:tcPr>
            <w:tcW w:w="0" w:type="auto"/>
            <w:hideMark/>
          </w:tcPr>
          <w:p w14:paraId="74CDEFCB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War Room Setup &amp; Campaign Monitoring Support</w:t>
            </w:r>
          </w:p>
        </w:tc>
        <w:tc>
          <w:tcPr>
            <w:tcW w:w="0" w:type="auto"/>
            <w:hideMark/>
          </w:tcPr>
          <w:p w14:paraId="1B753A4E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Party</w:t>
            </w:r>
          </w:p>
        </w:tc>
        <w:tc>
          <w:tcPr>
            <w:tcW w:w="0" w:type="auto"/>
            <w:hideMark/>
          </w:tcPr>
          <w:p w14:paraId="7B4A8A0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759E9B5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₹1L–₹50L+</w:t>
            </w:r>
          </w:p>
        </w:tc>
        <w:tc>
          <w:tcPr>
            <w:tcW w:w="0" w:type="auto"/>
            <w:hideMark/>
          </w:tcPr>
          <w:p w14:paraId="60B94BA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Campaign Based</w:t>
            </w:r>
          </w:p>
        </w:tc>
        <w:tc>
          <w:tcPr>
            <w:tcW w:w="0" w:type="auto"/>
            <w:hideMark/>
          </w:tcPr>
          <w:p w14:paraId="3F989F7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War Room</w:t>
            </w:r>
          </w:p>
        </w:tc>
      </w:tr>
      <w:tr w:rsidR="00FC1990" w:rsidRPr="00FC1990" w14:paraId="1DD6CE4E" w14:textId="77777777" w:rsidTr="00FC1990">
        <w:tc>
          <w:tcPr>
            <w:tcW w:w="0" w:type="auto"/>
            <w:hideMark/>
          </w:tcPr>
          <w:p w14:paraId="5D50C132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14</w:t>
            </w:r>
          </w:p>
        </w:tc>
        <w:tc>
          <w:tcPr>
            <w:tcW w:w="0" w:type="auto"/>
            <w:hideMark/>
          </w:tcPr>
          <w:p w14:paraId="7E10837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Volunteer &amp; Ground Workforce Management Consultancy</w:t>
            </w:r>
          </w:p>
        </w:tc>
        <w:tc>
          <w:tcPr>
            <w:tcW w:w="0" w:type="auto"/>
            <w:hideMark/>
          </w:tcPr>
          <w:p w14:paraId="5A90401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Organization</w:t>
            </w:r>
          </w:p>
        </w:tc>
        <w:tc>
          <w:tcPr>
            <w:tcW w:w="0" w:type="auto"/>
            <w:hideMark/>
          </w:tcPr>
          <w:p w14:paraId="6AF6FCA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2046A3A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510003C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Ongoing</w:t>
            </w:r>
          </w:p>
        </w:tc>
        <w:tc>
          <w:tcPr>
            <w:tcW w:w="0" w:type="auto"/>
            <w:hideMark/>
          </w:tcPr>
          <w:p w14:paraId="089D83D2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Workforce</w:t>
            </w:r>
          </w:p>
        </w:tc>
      </w:tr>
      <w:tr w:rsidR="00FC1990" w:rsidRPr="00FC1990" w14:paraId="0076DEB6" w14:textId="77777777" w:rsidTr="00FC1990">
        <w:tc>
          <w:tcPr>
            <w:tcW w:w="0" w:type="auto"/>
            <w:hideMark/>
          </w:tcPr>
          <w:p w14:paraId="54B556F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15</w:t>
            </w:r>
          </w:p>
        </w:tc>
        <w:tc>
          <w:tcPr>
            <w:tcW w:w="0" w:type="auto"/>
            <w:hideMark/>
          </w:tcPr>
          <w:p w14:paraId="4BD5DFE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Event, Rally &amp; Public Meeting Management</w:t>
            </w:r>
          </w:p>
        </w:tc>
        <w:tc>
          <w:tcPr>
            <w:tcW w:w="0" w:type="auto"/>
            <w:hideMark/>
          </w:tcPr>
          <w:p w14:paraId="66FC68A7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Candidate/Party</w:t>
            </w:r>
          </w:p>
        </w:tc>
        <w:tc>
          <w:tcPr>
            <w:tcW w:w="0" w:type="auto"/>
            <w:hideMark/>
          </w:tcPr>
          <w:p w14:paraId="7C47BB8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66F2740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7E5AE52B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Event Based</w:t>
            </w:r>
          </w:p>
        </w:tc>
        <w:tc>
          <w:tcPr>
            <w:tcW w:w="0" w:type="auto"/>
            <w:hideMark/>
          </w:tcPr>
          <w:p w14:paraId="0016A9A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Events</w:t>
            </w:r>
          </w:p>
        </w:tc>
      </w:tr>
      <w:tr w:rsidR="00FC1990" w:rsidRPr="00FC1990" w14:paraId="0115F719" w14:textId="77777777" w:rsidTr="00FC1990">
        <w:tc>
          <w:tcPr>
            <w:tcW w:w="0" w:type="auto"/>
            <w:hideMark/>
          </w:tcPr>
          <w:p w14:paraId="6B4A8F5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16</w:t>
            </w:r>
          </w:p>
        </w:tc>
        <w:tc>
          <w:tcPr>
            <w:tcW w:w="0" w:type="auto"/>
            <w:hideMark/>
          </w:tcPr>
          <w:p w14:paraId="2669A59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Roadshow &amp; Public Outreach Campaign Management</w:t>
            </w:r>
          </w:p>
        </w:tc>
        <w:tc>
          <w:tcPr>
            <w:tcW w:w="0" w:type="auto"/>
            <w:hideMark/>
          </w:tcPr>
          <w:p w14:paraId="3E032BA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Organization/Party</w:t>
            </w:r>
          </w:p>
        </w:tc>
        <w:tc>
          <w:tcPr>
            <w:tcW w:w="0" w:type="auto"/>
            <w:hideMark/>
          </w:tcPr>
          <w:p w14:paraId="1AAED20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3FBB418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0DCD0D9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Campaign Based</w:t>
            </w:r>
          </w:p>
        </w:tc>
        <w:tc>
          <w:tcPr>
            <w:tcW w:w="0" w:type="auto"/>
            <w:hideMark/>
          </w:tcPr>
          <w:p w14:paraId="0E8E386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Roadshow</w:t>
            </w:r>
          </w:p>
        </w:tc>
      </w:tr>
      <w:tr w:rsidR="00FC1990" w:rsidRPr="00FC1990" w14:paraId="684E2C9E" w14:textId="77777777" w:rsidTr="00FC1990">
        <w:tc>
          <w:tcPr>
            <w:tcW w:w="0" w:type="auto"/>
            <w:hideMark/>
          </w:tcPr>
          <w:p w14:paraId="42B5385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17</w:t>
            </w:r>
          </w:p>
        </w:tc>
        <w:tc>
          <w:tcPr>
            <w:tcW w:w="0" w:type="auto"/>
            <w:hideMark/>
          </w:tcPr>
          <w:p w14:paraId="3D3F860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Campaign Event &amp; Ground Activation Management</w:t>
            </w:r>
          </w:p>
        </w:tc>
        <w:tc>
          <w:tcPr>
            <w:tcW w:w="0" w:type="auto"/>
            <w:hideMark/>
          </w:tcPr>
          <w:p w14:paraId="490480DF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Organization/Political Group</w:t>
            </w:r>
          </w:p>
        </w:tc>
        <w:tc>
          <w:tcPr>
            <w:tcW w:w="0" w:type="auto"/>
            <w:hideMark/>
          </w:tcPr>
          <w:p w14:paraId="4CD0C0CE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7F8177D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24DFB7F2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Campaign Based</w:t>
            </w:r>
          </w:p>
        </w:tc>
        <w:tc>
          <w:tcPr>
            <w:tcW w:w="0" w:type="auto"/>
            <w:hideMark/>
          </w:tcPr>
          <w:p w14:paraId="35A078F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Activation</w:t>
            </w:r>
          </w:p>
        </w:tc>
      </w:tr>
      <w:tr w:rsidR="00FC1990" w:rsidRPr="00FC1990" w14:paraId="6E3BD956" w14:textId="77777777" w:rsidTr="00FC1990">
        <w:tc>
          <w:tcPr>
            <w:tcW w:w="0" w:type="auto"/>
            <w:hideMark/>
          </w:tcPr>
          <w:p w14:paraId="1A1297C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18</w:t>
            </w:r>
          </w:p>
        </w:tc>
        <w:tc>
          <w:tcPr>
            <w:tcW w:w="0" w:type="auto"/>
            <w:hideMark/>
          </w:tcPr>
          <w:p w14:paraId="5655296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Media Production &amp; Creative Content Development</w:t>
            </w:r>
          </w:p>
        </w:tc>
        <w:tc>
          <w:tcPr>
            <w:tcW w:w="0" w:type="auto"/>
            <w:hideMark/>
          </w:tcPr>
          <w:p w14:paraId="1C21F6D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Organization/Agency</w:t>
            </w:r>
          </w:p>
        </w:tc>
        <w:tc>
          <w:tcPr>
            <w:tcW w:w="0" w:type="auto"/>
            <w:hideMark/>
          </w:tcPr>
          <w:p w14:paraId="5E064B5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3285819B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₹25K–₹25L+</w:t>
            </w:r>
          </w:p>
        </w:tc>
        <w:tc>
          <w:tcPr>
            <w:tcW w:w="0" w:type="auto"/>
            <w:hideMark/>
          </w:tcPr>
          <w:p w14:paraId="46C9DCD8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Project Based</w:t>
            </w:r>
          </w:p>
        </w:tc>
        <w:tc>
          <w:tcPr>
            <w:tcW w:w="0" w:type="auto"/>
            <w:hideMark/>
          </w:tcPr>
          <w:p w14:paraId="492A138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Production</w:t>
            </w:r>
          </w:p>
        </w:tc>
      </w:tr>
      <w:tr w:rsidR="00FC1990" w:rsidRPr="00FC1990" w14:paraId="69A7CCEA" w14:textId="77777777" w:rsidTr="00FC1990">
        <w:tc>
          <w:tcPr>
            <w:tcW w:w="0" w:type="auto"/>
            <w:hideMark/>
          </w:tcPr>
          <w:p w14:paraId="090DBA6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19</w:t>
            </w:r>
          </w:p>
        </w:tc>
        <w:tc>
          <w:tcPr>
            <w:tcW w:w="0" w:type="auto"/>
            <w:hideMark/>
          </w:tcPr>
          <w:p w14:paraId="6EB47BC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Video Production &amp; Promotional Content Services</w:t>
            </w:r>
          </w:p>
        </w:tc>
        <w:tc>
          <w:tcPr>
            <w:tcW w:w="0" w:type="auto"/>
            <w:hideMark/>
          </w:tcPr>
          <w:p w14:paraId="1CFE296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Company/Institution</w:t>
            </w:r>
          </w:p>
        </w:tc>
        <w:tc>
          <w:tcPr>
            <w:tcW w:w="0" w:type="auto"/>
            <w:hideMark/>
          </w:tcPr>
          <w:p w14:paraId="5D8774F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309FF19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₹50K–₹50L+</w:t>
            </w:r>
          </w:p>
        </w:tc>
        <w:tc>
          <w:tcPr>
            <w:tcW w:w="0" w:type="auto"/>
            <w:hideMark/>
          </w:tcPr>
          <w:p w14:paraId="0303117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Project Based</w:t>
            </w:r>
          </w:p>
        </w:tc>
        <w:tc>
          <w:tcPr>
            <w:tcW w:w="0" w:type="auto"/>
            <w:hideMark/>
          </w:tcPr>
          <w:p w14:paraId="27C2724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Video</w:t>
            </w:r>
          </w:p>
        </w:tc>
      </w:tr>
      <w:tr w:rsidR="00FC1990" w:rsidRPr="00FC1990" w14:paraId="1994EE77" w14:textId="77777777" w:rsidTr="00FC1990">
        <w:tc>
          <w:tcPr>
            <w:tcW w:w="0" w:type="auto"/>
            <w:hideMark/>
          </w:tcPr>
          <w:p w14:paraId="656D0EC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20</w:t>
            </w:r>
          </w:p>
        </w:tc>
        <w:tc>
          <w:tcPr>
            <w:tcW w:w="0" w:type="auto"/>
            <w:hideMark/>
          </w:tcPr>
          <w:p w14:paraId="23DD36C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Event Branding &amp; Promotional Material Design</w:t>
            </w:r>
          </w:p>
        </w:tc>
        <w:tc>
          <w:tcPr>
            <w:tcW w:w="0" w:type="auto"/>
            <w:hideMark/>
          </w:tcPr>
          <w:p w14:paraId="788BFAA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Organization/Event</w:t>
            </w:r>
          </w:p>
        </w:tc>
        <w:tc>
          <w:tcPr>
            <w:tcW w:w="0" w:type="auto"/>
            <w:hideMark/>
          </w:tcPr>
          <w:p w14:paraId="2D1C1B5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2A51621F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₹10K–₹5L+</w:t>
            </w:r>
          </w:p>
        </w:tc>
        <w:tc>
          <w:tcPr>
            <w:tcW w:w="0" w:type="auto"/>
            <w:hideMark/>
          </w:tcPr>
          <w:p w14:paraId="0F2E1BB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3–20 Days</w:t>
            </w:r>
          </w:p>
        </w:tc>
        <w:tc>
          <w:tcPr>
            <w:tcW w:w="0" w:type="auto"/>
            <w:hideMark/>
          </w:tcPr>
          <w:p w14:paraId="76EA679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Branding</w:t>
            </w:r>
          </w:p>
        </w:tc>
      </w:tr>
      <w:tr w:rsidR="00FC1990" w:rsidRPr="00FC1990" w14:paraId="699F6AC1" w14:textId="77777777" w:rsidTr="00FC1990">
        <w:tc>
          <w:tcPr>
            <w:tcW w:w="0" w:type="auto"/>
            <w:hideMark/>
          </w:tcPr>
          <w:p w14:paraId="018D003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21</w:t>
            </w:r>
          </w:p>
        </w:tc>
        <w:tc>
          <w:tcPr>
            <w:tcW w:w="0" w:type="auto"/>
            <w:hideMark/>
          </w:tcPr>
          <w:p w14:paraId="194DB4D8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Advertising &amp; Promotional Campaign Management</w:t>
            </w:r>
          </w:p>
        </w:tc>
        <w:tc>
          <w:tcPr>
            <w:tcW w:w="0" w:type="auto"/>
            <w:hideMark/>
          </w:tcPr>
          <w:p w14:paraId="551F6FC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Business/Institution</w:t>
            </w:r>
          </w:p>
        </w:tc>
        <w:tc>
          <w:tcPr>
            <w:tcW w:w="0" w:type="auto"/>
            <w:hideMark/>
          </w:tcPr>
          <w:p w14:paraId="3210ECB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4E5522F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332AF6FB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Campaign Based</w:t>
            </w:r>
          </w:p>
        </w:tc>
        <w:tc>
          <w:tcPr>
            <w:tcW w:w="0" w:type="auto"/>
            <w:hideMark/>
          </w:tcPr>
          <w:p w14:paraId="1251DD3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Advertising</w:t>
            </w:r>
          </w:p>
        </w:tc>
      </w:tr>
      <w:tr w:rsidR="00FC1990" w:rsidRPr="00FC1990" w14:paraId="3CE6F86D" w14:textId="77777777" w:rsidTr="00FC1990">
        <w:tc>
          <w:tcPr>
            <w:tcW w:w="0" w:type="auto"/>
            <w:hideMark/>
          </w:tcPr>
          <w:p w14:paraId="23CF52AB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22</w:t>
            </w:r>
          </w:p>
        </w:tc>
        <w:tc>
          <w:tcPr>
            <w:tcW w:w="0" w:type="auto"/>
            <w:hideMark/>
          </w:tcPr>
          <w:p w14:paraId="63A33AD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Public Communication &amp; Political Communication Strategy Consultancy</w:t>
            </w:r>
          </w:p>
        </w:tc>
        <w:tc>
          <w:tcPr>
            <w:tcW w:w="0" w:type="auto"/>
            <w:hideMark/>
          </w:tcPr>
          <w:p w14:paraId="081455D2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Organization/Leader</w:t>
            </w:r>
          </w:p>
        </w:tc>
        <w:tc>
          <w:tcPr>
            <w:tcW w:w="0" w:type="auto"/>
            <w:hideMark/>
          </w:tcPr>
          <w:p w14:paraId="0F2D105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4ED986AB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₹50K–₹10L+</w:t>
            </w:r>
          </w:p>
        </w:tc>
        <w:tc>
          <w:tcPr>
            <w:tcW w:w="0" w:type="auto"/>
            <w:hideMark/>
          </w:tcPr>
          <w:p w14:paraId="0A10218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15–60 Days</w:t>
            </w:r>
          </w:p>
        </w:tc>
        <w:tc>
          <w:tcPr>
            <w:tcW w:w="0" w:type="auto"/>
            <w:hideMark/>
          </w:tcPr>
          <w:p w14:paraId="27E2A52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Communication</w:t>
            </w:r>
          </w:p>
        </w:tc>
      </w:tr>
      <w:tr w:rsidR="00FC1990" w:rsidRPr="00FC1990" w14:paraId="3C024A35" w14:textId="77777777" w:rsidTr="00FC1990">
        <w:tc>
          <w:tcPr>
            <w:tcW w:w="0" w:type="auto"/>
            <w:hideMark/>
          </w:tcPr>
          <w:p w14:paraId="03D541F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23</w:t>
            </w:r>
          </w:p>
        </w:tc>
        <w:tc>
          <w:tcPr>
            <w:tcW w:w="0" w:type="auto"/>
            <w:hideMark/>
          </w:tcPr>
          <w:p w14:paraId="27508EC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Government Scheme Awareness &amp; Public Communication Campaigns</w:t>
            </w:r>
          </w:p>
        </w:tc>
        <w:tc>
          <w:tcPr>
            <w:tcW w:w="0" w:type="auto"/>
            <w:hideMark/>
          </w:tcPr>
          <w:p w14:paraId="588321CB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Organization/Leader</w:t>
            </w:r>
          </w:p>
        </w:tc>
        <w:tc>
          <w:tcPr>
            <w:tcW w:w="0" w:type="auto"/>
            <w:hideMark/>
          </w:tcPr>
          <w:p w14:paraId="39B441F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5354473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633C438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Campaign Based</w:t>
            </w:r>
          </w:p>
        </w:tc>
        <w:tc>
          <w:tcPr>
            <w:tcW w:w="0" w:type="auto"/>
            <w:hideMark/>
          </w:tcPr>
          <w:p w14:paraId="19F736E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Awareness</w:t>
            </w:r>
          </w:p>
        </w:tc>
      </w:tr>
      <w:tr w:rsidR="00FC1990" w:rsidRPr="00FC1990" w14:paraId="1A2F5DC9" w14:textId="77777777" w:rsidTr="00FC1990">
        <w:tc>
          <w:tcPr>
            <w:tcW w:w="0" w:type="auto"/>
            <w:hideMark/>
          </w:tcPr>
          <w:p w14:paraId="3EE5AA9F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24</w:t>
            </w:r>
          </w:p>
        </w:tc>
        <w:tc>
          <w:tcPr>
            <w:tcW w:w="0" w:type="auto"/>
            <w:hideMark/>
          </w:tcPr>
          <w:p w14:paraId="0BCF67A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NGO, Community &amp; Social Outreach Coordination</w:t>
            </w:r>
          </w:p>
        </w:tc>
        <w:tc>
          <w:tcPr>
            <w:tcW w:w="0" w:type="auto"/>
            <w:hideMark/>
          </w:tcPr>
          <w:p w14:paraId="2EC88654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Political/Social Group</w:t>
            </w:r>
          </w:p>
        </w:tc>
        <w:tc>
          <w:tcPr>
            <w:tcW w:w="0" w:type="auto"/>
            <w:hideMark/>
          </w:tcPr>
          <w:p w14:paraId="5DD6066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76BF841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2C3C345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Ongoing</w:t>
            </w:r>
          </w:p>
        </w:tc>
        <w:tc>
          <w:tcPr>
            <w:tcW w:w="0" w:type="auto"/>
            <w:hideMark/>
          </w:tcPr>
          <w:p w14:paraId="1CAFAA92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Outreach</w:t>
            </w:r>
          </w:p>
        </w:tc>
      </w:tr>
      <w:tr w:rsidR="00FC1990" w:rsidRPr="00FC1990" w14:paraId="25591821" w14:textId="77777777" w:rsidTr="00FC1990">
        <w:tc>
          <w:tcPr>
            <w:tcW w:w="0" w:type="auto"/>
            <w:hideMark/>
          </w:tcPr>
          <w:p w14:paraId="262DAB1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25</w:t>
            </w:r>
          </w:p>
        </w:tc>
        <w:tc>
          <w:tcPr>
            <w:tcW w:w="0" w:type="auto"/>
            <w:hideMark/>
          </w:tcPr>
          <w:p w14:paraId="41090DE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Digital Media Monitoring &amp; Campaign Performance Analytics</w:t>
            </w:r>
          </w:p>
        </w:tc>
        <w:tc>
          <w:tcPr>
            <w:tcW w:w="0" w:type="auto"/>
            <w:hideMark/>
          </w:tcPr>
          <w:p w14:paraId="13676FD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Organization</w:t>
            </w:r>
          </w:p>
        </w:tc>
        <w:tc>
          <w:tcPr>
            <w:tcW w:w="0" w:type="auto"/>
            <w:hideMark/>
          </w:tcPr>
          <w:p w14:paraId="023AA74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1F2F572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₹50K–₹10L+</w:t>
            </w:r>
          </w:p>
        </w:tc>
        <w:tc>
          <w:tcPr>
            <w:tcW w:w="0" w:type="auto"/>
            <w:hideMark/>
          </w:tcPr>
          <w:p w14:paraId="762E8A1E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Ongoing</w:t>
            </w:r>
          </w:p>
        </w:tc>
        <w:tc>
          <w:tcPr>
            <w:tcW w:w="0" w:type="auto"/>
            <w:hideMark/>
          </w:tcPr>
          <w:p w14:paraId="72759EC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Analytics</w:t>
            </w:r>
          </w:p>
        </w:tc>
      </w:tr>
      <w:tr w:rsidR="00FC1990" w:rsidRPr="00FC1990" w14:paraId="664B185F" w14:textId="77777777" w:rsidTr="00FC1990">
        <w:tc>
          <w:tcPr>
            <w:tcW w:w="0" w:type="auto"/>
            <w:hideMark/>
          </w:tcPr>
          <w:p w14:paraId="65FF69C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26</w:t>
            </w:r>
          </w:p>
        </w:tc>
        <w:tc>
          <w:tcPr>
            <w:tcW w:w="0" w:type="auto"/>
            <w:hideMark/>
          </w:tcPr>
          <w:p w14:paraId="1288DAB2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Crisis Communication &amp; Political Reputation Handling</w:t>
            </w:r>
          </w:p>
        </w:tc>
        <w:tc>
          <w:tcPr>
            <w:tcW w:w="0" w:type="auto"/>
            <w:hideMark/>
          </w:tcPr>
          <w:p w14:paraId="273AA06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Leader/Party</w:t>
            </w:r>
          </w:p>
        </w:tc>
        <w:tc>
          <w:tcPr>
            <w:tcW w:w="0" w:type="auto"/>
            <w:hideMark/>
          </w:tcPr>
          <w:p w14:paraId="0F27682E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75D4765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72CDBCD3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Urgent/Ongoing</w:t>
            </w:r>
          </w:p>
        </w:tc>
        <w:tc>
          <w:tcPr>
            <w:tcW w:w="0" w:type="auto"/>
            <w:hideMark/>
          </w:tcPr>
          <w:p w14:paraId="59D1F25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Crisis</w:t>
            </w:r>
          </w:p>
        </w:tc>
      </w:tr>
      <w:tr w:rsidR="00FC1990" w:rsidRPr="00FC1990" w14:paraId="45F1CEF3" w14:textId="77777777" w:rsidTr="00FC1990">
        <w:tc>
          <w:tcPr>
            <w:tcW w:w="0" w:type="auto"/>
            <w:hideMark/>
          </w:tcPr>
          <w:p w14:paraId="69F2DEC2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27</w:t>
            </w:r>
          </w:p>
        </w:tc>
        <w:tc>
          <w:tcPr>
            <w:tcW w:w="0" w:type="auto"/>
            <w:hideMark/>
          </w:tcPr>
          <w:p w14:paraId="2558A80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Website, Mobile App &amp; Digital Platform Development for Campaigns</w:t>
            </w:r>
          </w:p>
        </w:tc>
        <w:tc>
          <w:tcPr>
            <w:tcW w:w="0" w:type="auto"/>
            <w:hideMark/>
          </w:tcPr>
          <w:p w14:paraId="55339998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Party/Candidate</w:t>
            </w:r>
          </w:p>
        </w:tc>
        <w:tc>
          <w:tcPr>
            <w:tcW w:w="0" w:type="auto"/>
            <w:hideMark/>
          </w:tcPr>
          <w:p w14:paraId="37982FC4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646D39F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₹50K–₹50L+</w:t>
            </w:r>
          </w:p>
        </w:tc>
        <w:tc>
          <w:tcPr>
            <w:tcW w:w="0" w:type="auto"/>
            <w:hideMark/>
          </w:tcPr>
          <w:p w14:paraId="4D5652D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15–90 Days</w:t>
            </w:r>
          </w:p>
        </w:tc>
        <w:tc>
          <w:tcPr>
            <w:tcW w:w="0" w:type="auto"/>
            <w:hideMark/>
          </w:tcPr>
          <w:p w14:paraId="03B4B0D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Technology</w:t>
            </w:r>
          </w:p>
        </w:tc>
      </w:tr>
      <w:tr w:rsidR="00FC1990" w:rsidRPr="00FC1990" w14:paraId="7CC7F842" w14:textId="77777777" w:rsidTr="00FC1990">
        <w:tc>
          <w:tcPr>
            <w:tcW w:w="0" w:type="auto"/>
            <w:hideMark/>
          </w:tcPr>
          <w:p w14:paraId="689D10C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28</w:t>
            </w:r>
          </w:p>
        </w:tc>
        <w:tc>
          <w:tcPr>
            <w:tcW w:w="0" w:type="auto"/>
            <w:hideMark/>
          </w:tcPr>
          <w:p w14:paraId="6C9872B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Constituency Research &amp; Development Planning Consultancy</w:t>
            </w:r>
          </w:p>
        </w:tc>
        <w:tc>
          <w:tcPr>
            <w:tcW w:w="0" w:type="auto"/>
            <w:hideMark/>
          </w:tcPr>
          <w:p w14:paraId="2F76801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Candidate/Leader</w:t>
            </w:r>
          </w:p>
        </w:tc>
        <w:tc>
          <w:tcPr>
            <w:tcW w:w="0" w:type="auto"/>
            <w:hideMark/>
          </w:tcPr>
          <w:p w14:paraId="701D04D6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244F8A1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1A707FA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15–60 Days</w:t>
            </w:r>
          </w:p>
        </w:tc>
        <w:tc>
          <w:tcPr>
            <w:tcW w:w="0" w:type="auto"/>
            <w:hideMark/>
          </w:tcPr>
          <w:p w14:paraId="68DCE19B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Constituency</w:t>
            </w:r>
          </w:p>
        </w:tc>
      </w:tr>
      <w:tr w:rsidR="00FC1990" w:rsidRPr="00FC1990" w14:paraId="0B119E88" w14:textId="77777777" w:rsidTr="00FC1990">
        <w:tc>
          <w:tcPr>
            <w:tcW w:w="0" w:type="auto"/>
            <w:hideMark/>
          </w:tcPr>
          <w:p w14:paraId="1E8BECF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29</w:t>
            </w:r>
          </w:p>
        </w:tc>
        <w:tc>
          <w:tcPr>
            <w:tcW w:w="0" w:type="auto"/>
            <w:hideMark/>
          </w:tcPr>
          <w:p w14:paraId="790EBCA2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Public Grievance &amp; Citizen Communication Systems</w:t>
            </w:r>
          </w:p>
        </w:tc>
        <w:tc>
          <w:tcPr>
            <w:tcW w:w="0" w:type="auto"/>
            <w:hideMark/>
          </w:tcPr>
          <w:p w14:paraId="45678B3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Office</w:t>
            </w:r>
          </w:p>
        </w:tc>
        <w:tc>
          <w:tcPr>
            <w:tcW w:w="0" w:type="auto"/>
            <w:hideMark/>
          </w:tcPr>
          <w:p w14:paraId="30537F7D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0E4EAA17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₹25K–₹5L+</w:t>
            </w:r>
          </w:p>
        </w:tc>
        <w:tc>
          <w:tcPr>
            <w:tcW w:w="0" w:type="auto"/>
            <w:hideMark/>
          </w:tcPr>
          <w:p w14:paraId="7ADFF95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15–45 Days</w:t>
            </w:r>
          </w:p>
        </w:tc>
        <w:tc>
          <w:tcPr>
            <w:tcW w:w="0" w:type="auto"/>
            <w:hideMark/>
          </w:tcPr>
          <w:p w14:paraId="7D6E49C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Public Support</w:t>
            </w:r>
          </w:p>
        </w:tc>
      </w:tr>
      <w:tr w:rsidR="00FC1990" w:rsidRPr="00FC1990" w14:paraId="5BA06FEE" w14:textId="77777777" w:rsidTr="00FC1990">
        <w:tc>
          <w:tcPr>
            <w:tcW w:w="0" w:type="auto"/>
            <w:hideMark/>
          </w:tcPr>
          <w:p w14:paraId="3DFB7A48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30</w:t>
            </w:r>
          </w:p>
        </w:tc>
        <w:tc>
          <w:tcPr>
            <w:tcW w:w="0" w:type="auto"/>
            <w:hideMark/>
          </w:tcPr>
          <w:p w14:paraId="738F02CE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Training &amp; Leadership Development Programs</w:t>
            </w:r>
          </w:p>
        </w:tc>
        <w:tc>
          <w:tcPr>
            <w:tcW w:w="0" w:type="auto"/>
            <w:hideMark/>
          </w:tcPr>
          <w:p w14:paraId="506B9331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Organization</w:t>
            </w:r>
          </w:p>
        </w:tc>
        <w:tc>
          <w:tcPr>
            <w:tcW w:w="0" w:type="auto"/>
            <w:hideMark/>
          </w:tcPr>
          <w:p w14:paraId="49FAB077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3150B42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001B02E0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Program Based</w:t>
            </w:r>
          </w:p>
        </w:tc>
        <w:tc>
          <w:tcPr>
            <w:tcW w:w="0" w:type="auto"/>
            <w:hideMark/>
          </w:tcPr>
          <w:p w14:paraId="2749F74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Training</w:t>
            </w:r>
          </w:p>
        </w:tc>
      </w:tr>
      <w:tr w:rsidR="00FC1990" w:rsidRPr="00FC1990" w14:paraId="13793A7E" w14:textId="77777777" w:rsidTr="00FC1990">
        <w:tc>
          <w:tcPr>
            <w:tcW w:w="0" w:type="auto"/>
            <w:hideMark/>
          </w:tcPr>
          <w:p w14:paraId="34F2DF78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31</w:t>
            </w:r>
          </w:p>
        </w:tc>
        <w:tc>
          <w:tcPr>
            <w:tcW w:w="0" w:type="auto"/>
            <w:hideMark/>
          </w:tcPr>
          <w:p w14:paraId="6473C88C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End-to-End Political Campaign &amp; Public Relations Management Support</w:t>
            </w:r>
          </w:p>
        </w:tc>
        <w:tc>
          <w:tcPr>
            <w:tcW w:w="0" w:type="auto"/>
            <w:hideMark/>
          </w:tcPr>
          <w:p w14:paraId="48E1876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Political Party/Candidate</w:t>
            </w:r>
          </w:p>
        </w:tc>
        <w:tc>
          <w:tcPr>
            <w:tcW w:w="0" w:type="auto"/>
            <w:hideMark/>
          </w:tcPr>
          <w:p w14:paraId="0F14BE35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NA</w:t>
            </w:r>
          </w:p>
        </w:tc>
        <w:tc>
          <w:tcPr>
            <w:tcW w:w="0" w:type="auto"/>
            <w:hideMark/>
          </w:tcPr>
          <w:p w14:paraId="29D1C2C9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Case Based</w:t>
            </w:r>
          </w:p>
        </w:tc>
        <w:tc>
          <w:tcPr>
            <w:tcW w:w="0" w:type="auto"/>
            <w:hideMark/>
          </w:tcPr>
          <w:p w14:paraId="6F2A5017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Long Term</w:t>
            </w:r>
          </w:p>
        </w:tc>
        <w:tc>
          <w:tcPr>
            <w:tcW w:w="0" w:type="auto"/>
            <w:hideMark/>
          </w:tcPr>
          <w:p w14:paraId="454F6F9A" w14:textId="77777777" w:rsidR="00FC1990" w:rsidRPr="00FC1990" w:rsidRDefault="00FC1990" w:rsidP="00FC1990">
            <w:pPr>
              <w:spacing w:after="160" w:line="278" w:lineRule="auto"/>
            </w:pPr>
            <w:r w:rsidRPr="00FC1990">
              <w:t>Integrated Support</w:t>
            </w:r>
          </w:p>
        </w:tc>
      </w:tr>
    </w:tbl>
    <w:p w14:paraId="42810FB8" w14:textId="77777777" w:rsidR="00FC1990" w:rsidRDefault="00FC1990"/>
    <w:sectPr w:rsidR="00FC1990" w:rsidSect="001A73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636C" w14:textId="77777777" w:rsidR="007A2065" w:rsidRDefault="007A2065" w:rsidP="001A7300">
      <w:pPr>
        <w:spacing w:after="0" w:line="240" w:lineRule="auto"/>
      </w:pPr>
      <w:r>
        <w:separator/>
      </w:r>
    </w:p>
  </w:endnote>
  <w:endnote w:type="continuationSeparator" w:id="0">
    <w:p w14:paraId="0ED30293" w14:textId="77777777" w:rsidR="007A2065" w:rsidRDefault="007A2065" w:rsidP="001A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EBD7" w14:textId="77777777" w:rsidR="00954A81" w:rsidRDefault="00954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DA62" w14:textId="77777777" w:rsidR="00954A81" w:rsidRPr="00AE349A" w:rsidRDefault="00954A81" w:rsidP="00954A81">
    <w:pPr>
      <w:pStyle w:val="Footer"/>
      <w:rPr>
        <w:rFonts w:ascii="Times New Roman" w:hAnsi="Times New Roman" w:cs="Times New Roman"/>
        <w:b/>
        <w:bCs/>
        <w:sz w:val="28"/>
        <w:szCs w:val="28"/>
        <w:lang w:val="en-US"/>
      </w:rPr>
    </w:pPr>
    <w:r w:rsidRPr="003C246A">
      <w:rPr>
        <w:rFonts w:ascii="Times New Roman" w:hAnsi="Times New Roman" w:cs="Times New Roman"/>
        <w:b/>
        <w:bCs/>
        <w:sz w:val="28"/>
        <w:szCs w:val="28"/>
        <w:lang w:val="en-US"/>
      </w:rPr>
      <w:t>Contact no- +91-99-56-34-34-27</w:t>
    </w:r>
    <w:r>
      <w:rPr>
        <w:rFonts w:ascii="Times New Roman" w:hAnsi="Times New Roman" w:cs="Times New Roman"/>
        <w:b/>
        <w:bCs/>
        <w:sz w:val="28"/>
        <w:szCs w:val="28"/>
        <w:lang w:val="en-US"/>
      </w:rPr>
      <w:t xml:space="preserve">                                                                          Email Id- setuexpertadvisory@gmail.com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CF7E" w14:textId="77777777" w:rsidR="00954A81" w:rsidRDefault="00954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E515" w14:textId="77777777" w:rsidR="007A2065" w:rsidRDefault="007A2065" w:rsidP="001A7300">
      <w:pPr>
        <w:spacing w:after="0" w:line="240" w:lineRule="auto"/>
      </w:pPr>
      <w:r>
        <w:separator/>
      </w:r>
    </w:p>
  </w:footnote>
  <w:footnote w:type="continuationSeparator" w:id="0">
    <w:p w14:paraId="0DA6D9C7" w14:textId="77777777" w:rsidR="007A2065" w:rsidRDefault="007A2065" w:rsidP="001A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7E12" w14:textId="77777777" w:rsidR="00954A81" w:rsidRDefault="00954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8AD2" w14:textId="77777777" w:rsidR="001A7300" w:rsidRDefault="001A7300" w:rsidP="001A7300">
    <w:pPr>
      <w:pStyle w:val="Heading2"/>
      <w:jc w:val="center"/>
      <w:rPr>
        <w:rFonts w:ascii="Times New Roman" w:hAnsi="Times New Roman" w:cs="Times New Roman"/>
        <w:b/>
        <w:bCs/>
        <w:u w:val="single"/>
        <w:lang w:val="en-US"/>
      </w:rPr>
    </w:pPr>
    <w:r>
      <w:rPr>
        <w:rFonts w:ascii="Times New Roman" w:hAnsi="Times New Roman" w:cs="Times New Roman"/>
        <w:b/>
        <w:bCs/>
        <w:noProof/>
        <w:u w:val="single"/>
        <w:lang w:val="en-US"/>
      </w:rPr>
      <w:drawing>
        <wp:anchor distT="0" distB="0" distL="114300" distR="114300" simplePos="0" relativeHeight="251659264" behindDoc="0" locked="0" layoutInCell="1" allowOverlap="1" wp14:anchorId="74E9AA7C" wp14:editId="433E6077">
          <wp:simplePos x="0" y="0"/>
          <wp:positionH relativeFrom="column">
            <wp:posOffset>-803275</wp:posOffset>
          </wp:positionH>
          <wp:positionV relativeFrom="paragraph">
            <wp:posOffset>-67945</wp:posOffset>
          </wp:positionV>
          <wp:extent cx="1398905" cy="962025"/>
          <wp:effectExtent l="0" t="0" r="0" b="0"/>
          <wp:wrapSquare wrapText="bothSides"/>
          <wp:docPr id="1416820538" name="Diagram 3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FA7">
      <w:rPr>
        <w:rFonts w:ascii="Times New Roman" w:hAnsi="Times New Roman" w:cs="Times New Roman"/>
        <w:b/>
        <w:bCs/>
        <w:u w:val="single"/>
        <w:lang w:val="en-US"/>
      </w:rPr>
      <w:t>SETU EXPERT SERVICE LLP</w:t>
    </w:r>
  </w:p>
  <w:p w14:paraId="6FA6B359" w14:textId="17911E29" w:rsidR="001A7300" w:rsidRPr="001A7300" w:rsidRDefault="001A7300" w:rsidP="001A7300">
    <w:pPr>
      <w:pStyle w:val="Subtitle"/>
      <w:jc w:val="center"/>
    </w:pPr>
    <w:r w:rsidRPr="001A7300">
      <w:rPr>
        <w:b/>
        <w:bCs/>
      </w:rPr>
      <w:t>POLITICAL CONSULTANCY, PUBLIC CAMPAIGN &amp; LEADERSHIP SUPPORT SERVICES</w:t>
    </w:r>
    <w:r w:rsidRPr="00DB5F26">
      <w:rPr>
        <w:rFonts w:ascii="Times New Roman" w:hAnsi="Times New Roman" w:cs="Times New Roman"/>
        <w:b/>
        <w:bCs/>
        <w:lang w:val="en-US"/>
      </w:rPr>
      <w:t xml:space="preserve"> SERVICES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1A2B" w14:textId="77777777" w:rsidR="00954A81" w:rsidRDefault="00954A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00"/>
    <w:rsid w:val="001A7300"/>
    <w:rsid w:val="002F2923"/>
    <w:rsid w:val="00340CD3"/>
    <w:rsid w:val="005162F1"/>
    <w:rsid w:val="007872BD"/>
    <w:rsid w:val="007A2065"/>
    <w:rsid w:val="00954A81"/>
    <w:rsid w:val="00CA0EB6"/>
    <w:rsid w:val="00FC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9B2A"/>
  <w15:chartTrackingRefBased/>
  <w15:docId w15:val="{0CD13E74-CA47-4B06-A338-2E3B8136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7872BD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000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A730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30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30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A730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A730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A7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3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300"/>
  </w:style>
  <w:style w:type="paragraph" w:styleId="Footer">
    <w:name w:val="footer"/>
    <w:basedOn w:val="Normal"/>
    <w:link w:val="FooterChar"/>
    <w:uiPriority w:val="99"/>
    <w:unhideWhenUsed/>
    <w:rsid w:val="001A7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DDE18-51C0-42C2-947A-FC9B7254F781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/>
      <dgm:spPr/>
    </dgm:pt>
    <dgm:pt modelId="{DC744BE1-1D85-470B-8B8A-6BCC5FAEFA4B}">
      <dgm:prSet phldrT="[Text]" phldr="1"/>
      <dgm:spPr/>
      <dgm:t>
        <a:bodyPr/>
        <a:lstStyle/>
        <a:p>
          <a:endParaRPr lang="en-IN"/>
        </a:p>
      </dgm:t>
    </dgm:pt>
    <dgm:pt modelId="{AEBBCEA2-F0B7-42BB-8B60-3761FB7F8063}" type="sibTrans" cxnId="{4BE5C2DA-29B5-475E-A263-C33444A084B3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en-IN"/>
        </a:p>
      </dgm:t>
    </dgm:pt>
    <dgm:pt modelId="{C32EAB7F-1AC1-44A2-9D45-414CFFD9A12D}" type="parTrans" cxnId="{4BE5C2DA-29B5-475E-A263-C33444A084B3}">
      <dgm:prSet/>
      <dgm:spPr/>
      <dgm:t>
        <a:bodyPr/>
        <a:lstStyle/>
        <a:p>
          <a:endParaRPr lang="en-IN"/>
        </a:p>
      </dgm:t>
    </dgm:pt>
    <dgm:pt modelId="{F8A0939B-DBF8-4F80-9D48-6948C6F11485}" type="pres">
      <dgm:prSet presAssocID="{336DDE18-51C0-42C2-947A-FC9B7254F781}" presName="Name0" presStyleCnt="0">
        <dgm:presLayoutVars>
          <dgm:chMax val="7"/>
          <dgm:chPref val="7"/>
          <dgm:dir/>
        </dgm:presLayoutVars>
      </dgm:prSet>
      <dgm:spPr/>
    </dgm:pt>
    <dgm:pt modelId="{AD8C5A42-9DB4-474D-9F1E-A511FA4DED32}" type="pres">
      <dgm:prSet presAssocID="{336DDE18-51C0-42C2-947A-FC9B7254F781}" presName="Name1" presStyleCnt="0"/>
      <dgm:spPr/>
    </dgm:pt>
    <dgm:pt modelId="{6221834C-08DA-4BB4-940E-17A9BF97BEFB}" type="pres">
      <dgm:prSet presAssocID="{AEBBCEA2-F0B7-42BB-8B60-3761FB7F8063}" presName="picture_1" presStyleCnt="0"/>
      <dgm:spPr/>
    </dgm:pt>
    <dgm:pt modelId="{94488107-B0E9-433B-A0D5-BEBDEFCDF8BE}" type="pres">
      <dgm:prSet presAssocID="{AEBBCEA2-F0B7-42BB-8B60-3761FB7F8063}" presName="pictureRepeatNode" presStyleLbl="alignImgPlace1" presStyleIdx="0" presStyleCnt="1" custLinFactNeighborX="-2440" custLinFactNeighborY="-18770"/>
      <dgm:spPr/>
    </dgm:pt>
    <dgm:pt modelId="{F4D162F3-B621-4005-AC8A-AC98B0C4CA00}" type="pres">
      <dgm:prSet presAssocID="{DC744BE1-1D85-470B-8B8A-6BCC5FAEFA4B}" presName="text_1" presStyleLbl="node1" presStyleIdx="0" presStyleCnt="0">
        <dgm:presLayoutVars>
          <dgm:bulletEnabled val="1"/>
        </dgm:presLayoutVars>
      </dgm:prSet>
      <dgm:spPr/>
    </dgm:pt>
  </dgm:ptLst>
  <dgm:cxnLst>
    <dgm:cxn modelId="{E2E8271B-804A-4062-B8BF-18402F239DFD}" type="presOf" srcId="{DC744BE1-1D85-470B-8B8A-6BCC5FAEFA4B}" destId="{F4D162F3-B621-4005-AC8A-AC98B0C4CA00}" srcOrd="0" destOrd="0" presId="urn:microsoft.com/office/officeart/2008/layout/CircularPictureCallout"/>
    <dgm:cxn modelId="{9C2F8F40-5FCD-49BE-BB88-F693F848B3ED}" type="presOf" srcId="{336DDE18-51C0-42C2-947A-FC9B7254F781}" destId="{F8A0939B-DBF8-4F80-9D48-6948C6F11485}" srcOrd="0" destOrd="0" presId="urn:microsoft.com/office/officeart/2008/layout/CircularPictureCallout"/>
    <dgm:cxn modelId="{813E4861-C053-4E2C-A128-CC3DF2AB4513}" type="presOf" srcId="{AEBBCEA2-F0B7-42BB-8B60-3761FB7F8063}" destId="{94488107-B0E9-433B-A0D5-BEBDEFCDF8BE}" srcOrd="0" destOrd="0" presId="urn:microsoft.com/office/officeart/2008/layout/CircularPictureCallout"/>
    <dgm:cxn modelId="{4BE5C2DA-29B5-475E-A263-C33444A084B3}" srcId="{336DDE18-51C0-42C2-947A-FC9B7254F781}" destId="{DC744BE1-1D85-470B-8B8A-6BCC5FAEFA4B}" srcOrd="0" destOrd="0" parTransId="{C32EAB7F-1AC1-44A2-9D45-414CFFD9A12D}" sibTransId="{AEBBCEA2-F0B7-42BB-8B60-3761FB7F8063}"/>
    <dgm:cxn modelId="{816E2696-B340-43DD-88A3-B70410CC3604}" type="presParOf" srcId="{F8A0939B-DBF8-4F80-9D48-6948C6F11485}" destId="{AD8C5A42-9DB4-474D-9F1E-A511FA4DED32}" srcOrd="0" destOrd="0" presId="urn:microsoft.com/office/officeart/2008/layout/CircularPictureCallout"/>
    <dgm:cxn modelId="{19519575-AFAD-45F2-AC30-C8B82951A4E6}" type="presParOf" srcId="{AD8C5A42-9DB4-474D-9F1E-A511FA4DED32}" destId="{6221834C-08DA-4BB4-940E-17A9BF97BEFB}" srcOrd="0" destOrd="0" presId="urn:microsoft.com/office/officeart/2008/layout/CircularPictureCallout"/>
    <dgm:cxn modelId="{44920245-FF9D-43CD-9AF5-5F6C3AA1D5CB}" type="presParOf" srcId="{6221834C-08DA-4BB4-940E-17A9BF97BEFB}" destId="{94488107-B0E9-433B-A0D5-BEBDEFCDF8BE}" srcOrd="0" destOrd="0" presId="urn:microsoft.com/office/officeart/2008/layout/CircularPictureCallout"/>
    <dgm:cxn modelId="{9751F86C-2B3E-45D3-94C7-259312839D37}" type="presParOf" srcId="{AD8C5A42-9DB4-474D-9F1E-A511FA4DED32}" destId="{F4D162F3-B621-4005-AC8A-AC98B0C4CA00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488107-B0E9-433B-A0D5-BEBDEFCDF8BE}">
      <dsp:nvSpPr>
        <dsp:cNvPr id="0" name=""/>
        <dsp:cNvSpPr/>
      </dsp:nvSpPr>
      <dsp:spPr>
        <a:xfrm>
          <a:off x="332659" y="0"/>
          <a:ext cx="699452" cy="699452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D162F3-B621-4005-AC8A-AC98B0C4CA00}">
      <dsp:nvSpPr>
        <dsp:cNvPr id="0" name=""/>
        <dsp:cNvSpPr/>
      </dsp:nvSpPr>
      <dsp:spPr>
        <a:xfrm>
          <a:off x="475627" y="502695"/>
          <a:ext cx="447649" cy="23081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500" kern="1200"/>
        </a:p>
      </dsp:txBody>
      <dsp:txXfrm>
        <a:off x="475627" y="502695"/>
        <a:ext cx="447649" cy="230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Mr.Ayush Mishra</dc:creator>
  <cp:keywords/>
  <dc:description/>
  <cp:lastModifiedBy>Mr.Ayush Mishra</cp:lastModifiedBy>
  <cp:revision>3</cp:revision>
  <dcterms:created xsi:type="dcterms:W3CDTF">2026-05-11T13:32:00Z</dcterms:created>
  <dcterms:modified xsi:type="dcterms:W3CDTF">2026-05-11T13:43:00Z</dcterms:modified>
</cp:coreProperties>
</file>